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October 27, 2020</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Dear Editor:</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On October 21, 2020, a letter was written on behalf</w:t>
      </w:r>
      <w:r>
        <w:rPr>
          <w:rStyle w:val="apple-converted-space"/>
          <w:rFonts w:ascii="Arial" w:hAnsi="Arial" w:cs="Arial"/>
          <w:color w:val="000000"/>
          <w:sz w:val="14"/>
          <w:szCs w:val="14"/>
        </w:rPr>
        <w:t> </w:t>
      </w:r>
      <w:r>
        <w:rPr>
          <w:rStyle w:val="s2"/>
          <w:rFonts w:ascii="Arial" w:hAnsi="Arial" w:cs="Arial"/>
          <w:color w:val="000000"/>
          <w:sz w:val="14"/>
          <w:szCs w:val="14"/>
        </w:rPr>
        <w:t>of</w:t>
      </w:r>
      <w:r>
        <w:rPr>
          <w:rStyle w:val="apple-converted-space"/>
          <w:rFonts w:ascii="Arial" w:hAnsi="Arial" w:cs="Arial"/>
          <w:color w:val="000000"/>
          <w:sz w:val="14"/>
          <w:szCs w:val="14"/>
        </w:rPr>
        <w:t> </w:t>
      </w:r>
      <w:r>
        <w:rPr>
          <w:rStyle w:val="s2"/>
          <w:rFonts w:ascii="Arial" w:hAnsi="Arial" w:cs="Arial"/>
          <w:color w:val="000000"/>
          <w:sz w:val="14"/>
          <w:szCs w:val="14"/>
        </w:rPr>
        <w:t>business and community leaders to each member of the</w:t>
      </w:r>
      <w:r>
        <w:rPr>
          <w:rStyle w:val="apple-converted-space"/>
          <w:rFonts w:ascii="Arial" w:hAnsi="Arial" w:cs="Arial"/>
          <w:color w:val="000000"/>
          <w:sz w:val="14"/>
          <w:szCs w:val="14"/>
        </w:rPr>
        <w:t> </w:t>
      </w:r>
      <w:r>
        <w:rPr>
          <w:rStyle w:val="s2"/>
          <w:rFonts w:ascii="Arial" w:hAnsi="Arial" w:cs="Arial"/>
          <w:color w:val="000000"/>
          <w:sz w:val="14"/>
          <w:szCs w:val="14"/>
        </w:rPr>
        <w:t>EBR</w:t>
      </w:r>
      <w:r>
        <w:rPr>
          <w:rStyle w:val="apple-converted-space"/>
          <w:rFonts w:ascii="Arial" w:hAnsi="Arial" w:cs="Arial"/>
          <w:color w:val="000000"/>
          <w:sz w:val="14"/>
          <w:szCs w:val="14"/>
        </w:rPr>
        <w:t> </w:t>
      </w:r>
      <w:r>
        <w:rPr>
          <w:rStyle w:val="s2"/>
          <w:rFonts w:ascii="Arial" w:hAnsi="Arial" w:cs="Arial"/>
          <w:color w:val="000000"/>
          <w:sz w:val="14"/>
          <w:szCs w:val="14"/>
        </w:rPr>
        <w:t>Parish</w:t>
      </w:r>
      <w:r>
        <w:rPr>
          <w:rStyle w:val="apple-converted-space"/>
          <w:rFonts w:ascii="Arial" w:hAnsi="Arial" w:cs="Arial"/>
          <w:color w:val="000000"/>
          <w:sz w:val="14"/>
          <w:szCs w:val="14"/>
        </w:rPr>
        <w:t> </w:t>
      </w:r>
      <w:r>
        <w:rPr>
          <w:rStyle w:val="s2"/>
          <w:rFonts w:ascii="Arial" w:hAnsi="Arial" w:cs="Arial"/>
          <w:color w:val="000000"/>
          <w:sz w:val="14"/>
          <w:szCs w:val="14"/>
        </w:rPr>
        <w:t>School Board.  </w:t>
      </w:r>
      <w:r>
        <w:rPr>
          <w:rStyle w:val="apple-converted-space"/>
          <w:rFonts w:ascii="Arial" w:hAnsi="Arial" w:cs="Arial"/>
          <w:color w:val="000000"/>
          <w:sz w:val="14"/>
          <w:szCs w:val="14"/>
        </w:rPr>
        <w:t> </w:t>
      </w:r>
      <w:r>
        <w:rPr>
          <w:rStyle w:val="s2"/>
          <w:rFonts w:ascii="Arial" w:hAnsi="Arial" w:cs="Arial"/>
          <w:color w:val="000000"/>
          <w:sz w:val="14"/>
          <w:szCs w:val="14"/>
        </w:rPr>
        <w:t>Our</w:t>
      </w:r>
      <w:r>
        <w:rPr>
          <w:rStyle w:val="apple-converted-space"/>
          <w:rFonts w:ascii="Arial" w:hAnsi="Arial" w:cs="Arial"/>
          <w:color w:val="000000"/>
          <w:sz w:val="14"/>
          <w:szCs w:val="14"/>
        </w:rPr>
        <w:t> </w:t>
      </w:r>
      <w:r>
        <w:rPr>
          <w:rStyle w:val="s2"/>
          <w:rFonts w:ascii="Arial" w:hAnsi="Arial" w:cs="Arial"/>
          <w:color w:val="000000"/>
          <w:sz w:val="14"/>
          <w:szCs w:val="14"/>
        </w:rPr>
        <w:t>group believes</w:t>
      </w:r>
      <w:r>
        <w:rPr>
          <w:rStyle w:val="apple-converted-space"/>
          <w:rFonts w:ascii="Arial" w:hAnsi="Arial" w:cs="Arial"/>
          <w:color w:val="000000"/>
          <w:sz w:val="14"/>
          <w:szCs w:val="14"/>
        </w:rPr>
        <w:t> </w:t>
      </w:r>
      <w:r>
        <w:rPr>
          <w:rStyle w:val="s2"/>
          <w:rFonts w:ascii="Arial" w:hAnsi="Arial" w:cs="Arial"/>
          <w:color w:val="000000"/>
          <w:sz w:val="14"/>
          <w:szCs w:val="14"/>
        </w:rPr>
        <w:t>that in the wake of the unfortunate resignation of</w:t>
      </w:r>
      <w:r>
        <w:rPr>
          <w:rStyle w:val="apple-converted-space"/>
          <w:rFonts w:ascii="Arial" w:hAnsi="Arial" w:cs="Arial"/>
          <w:color w:val="000000"/>
          <w:sz w:val="14"/>
          <w:szCs w:val="14"/>
        </w:rPr>
        <w:t> </w:t>
      </w:r>
      <w:r>
        <w:rPr>
          <w:rStyle w:val="s2"/>
          <w:rFonts w:ascii="Arial" w:hAnsi="Arial" w:cs="Arial"/>
          <w:color w:val="000000"/>
          <w:sz w:val="14"/>
          <w:szCs w:val="14"/>
        </w:rPr>
        <w:t>former superintendent</w:t>
      </w:r>
      <w:r>
        <w:rPr>
          <w:rStyle w:val="apple-converted-space"/>
          <w:rFonts w:ascii="Arial" w:hAnsi="Arial" w:cs="Arial"/>
          <w:color w:val="000000"/>
          <w:sz w:val="14"/>
          <w:szCs w:val="14"/>
        </w:rPr>
        <w:t> </w:t>
      </w:r>
      <w:r>
        <w:rPr>
          <w:rStyle w:val="s2"/>
          <w:rFonts w:ascii="Arial" w:hAnsi="Arial" w:cs="Arial"/>
          <w:color w:val="000000"/>
          <w:sz w:val="14"/>
          <w:szCs w:val="14"/>
        </w:rPr>
        <w:t>Leslie Brown,</w:t>
      </w:r>
      <w:r>
        <w:rPr>
          <w:rStyle w:val="apple-converted-space"/>
          <w:rFonts w:ascii="Arial" w:hAnsi="Arial" w:cs="Arial"/>
          <w:color w:val="000000"/>
          <w:sz w:val="14"/>
          <w:szCs w:val="14"/>
        </w:rPr>
        <w:t> </w:t>
      </w:r>
      <w:r>
        <w:rPr>
          <w:rStyle w:val="s2"/>
          <w:rFonts w:ascii="Arial" w:hAnsi="Arial" w:cs="Arial"/>
          <w:color w:val="000000"/>
          <w:sz w:val="14"/>
          <w:szCs w:val="14"/>
        </w:rPr>
        <w:t>bold new leadership</w:t>
      </w:r>
      <w:r>
        <w:rPr>
          <w:rStyle w:val="apple-converted-space"/>
          <w:rFonts w:ascii="Arial" w:hAnsi="Arial" w:cs="Arial"/>
          <w:color w:val="000000"/>
          <w:sz w:val="14"/>
          <w:szCs w:val="14"/>
        </w:rPr>
        <w:t> </w:t>
      </w:r>
      <w:r>
        <w:rPr>
          <w:rStyle w:val="s2"/>
          <w:rFonts w:ascii="Arial" w:hAnsi="Arial" w:cs="Arial"/>
          <w:color w:val="000000"/>
          <w:sz w:val="14"/>
          <w:szCs w:val="14"/>
        </w:rPr>
        <w:t>must</w:t>
      </w:r>
      <w:r>
        <w:rPr>
          <w:rStyle w:val="apple-converted-space"/>
          <w:rFonts w:ascii="Arial" w:hAnsi="Arial" w:cs="Arial"/>
          <w:color w:val="000000"/>
          <w:sz w:val="14"/>
          <w:szCs w:val="14"/>
        </w:rPr>
        <w:t> </w:t>
      </w:r>
      <w:r>
        <w:rPr>
          <w:rStyle w:val="s2"/>
          <w:rFonts w:ascii="Arial" w:hAnsi="Arial" w:cs="Arial"/>
          <w:color w:val="000000"/>
          <w:sz w:val="14"/>
          <w:szCs w:val="14"/>
        </w:rPr>
        <w:t>swiftly</w:t>
      </w:r>
      <w:r>
        <w:rPr>
          <w:rStyle w:val="apple-converted-space"/>
          <w:rFonts w:ascii="Arial" w:hAnsi="Arial" w:cs="Arial"/>
          <w:color w:val="000000"/>
          <w:sz w:val="14"/>
          <w:szCs w:val="14"/>
        </w:rPr>
        <w:t> </w:t>
      </w:r>
      <w:r>
        <w:rPr>
          <w:rStyle w:val="s2"/>
          <w:rFonts w:ascii="Arial" w:hAnsi="Arial" w:cs="Arial"/>
          <w:color w:val="000000"/>
          <w:sz w:val="14"/>
          <w:szCs w:val="14"/>
        </w:rPr>
        <w:t>be</w:t>
      </w:r>
      <w:r>
        <w:rPr>
          <w:rStyle w:val="apple-converted-space"/>
          <w:rFonts w:ascii="Arial" w:hAnsi="Arial" w:cs="Arial"/>
          <w:color w:val="000000"/>
          <w:sz w:val="14"/>
          <w:szCs w:val="14"/>
        </w:rPr>
        <w:t> </w:t>
      </w:r>
      <w:r>
        <w:rPr>
          <w:rStyle w:val="s2"/>
          <w:rFonts w:ascii="Arial" w:hAnsi="Arial" w:cs="Arial"/>
          <w:color w:val="000000"/>
          <w:sz w:val="14"/>
          <w:szCs w:val="14"/>
        </w:rPr>
        <w:t xml:space="preserve">put into place.  The letter, signed by Richard </w:t>
      </w:r>
      <w:proofErr w:type="spellStart"/>
      <w:r>
        <w:rPr>
          <w:rStyle w:val="s2"/>
          <w:rFonts w:ascii="Arial" w:hAnsi="Arial" w:cs="Arial"/>
          <w:color w:val="000000"/>
          <w:sz w:val="14"/>
          <w:szCs w:val="14"/>
        </w:rPr>
        <w:t>Lipsey</w:t>
      </w:r>
      <w:proofErr w:type="spellEnd"/>
      <w:r>
        <w:rPr>
          <w:rStyle w:val="s2"/>
          <w:rFonts w:ascii="Arial" w:hAnsi="Arial" w:cs="Arial"/>
          <w:color w:val="000000"/>
          <w:sz w:val="14"/>
          <w:szCs w:val="14"/>
        </w:rPr>
        <w:t xml:space="preserve">, Mike </w:t>
      </w:r>
      <w:proofErr w:type="spellStart"/>
      <w:r>
        <w:rPr>
          <w:rStyle w:val="s2"/>
          <w:rFonts w:ascii="Arial" w:hAnsi="Arial" w:cs="Arial"/>
          <w:color w:val="000000"/>
          <w:sz w:val="14"/>
          <w:szCs w:val="14"/>
        </w:rPr>
        <w:t>Polito</w:t>
      </w:r>
      <w:proofErr w:type="spellEnd"/>
      <w:r>
        <w:rPr>
          <w:rStyle w:val="s2"/>
          <w:rFonts w:ascii="Arial" w:hAnsi="Arial" w:cs="Arial"/>
          <w:color w:val="000000"/>
          <w:sz w:val="14"/>
          <w:szCs w:val="14"/>
        </w:rPr>
        <w:t xml:space="preserve">, and Brian </w:t>
      </w:r>
      <w:proofErr w:type="spellStart"/>
      <w:r>
        <w:rPr>
          <w:rStyle w:val="s2"/>
          <w:rFonts w:ascii="Arial" w:hAnsi="Arial" w:cs="Arial"/>
          <w:color w:val="000000"/>
          <w:sz w:val="14"/>
          <w:szCs w:val="14"/>
        </w:rPr>
        <w:t>Haymon</w:t>
      </w:r>
      <w:proofErr w:type="spellEnd"/>
      <w:r>
        <w:rPr>
          <w:rStyle w:val="s2"/>
          <w:rFonts w:ascii="Arial" w:hAnsi="Arial" w:cs="Arial"/>
          <w:color w:val="000000"/>
          <w:sz w:val="14"/>
          <w:szCs w:val="14"/>
        </w:rPr>
        <w:t>, has now been endorsed by more than 50 whose numbers continue to grow.  Many have called to say their leadership positions in civic and philanthropic organizations do not permit them to publicly endorse such a letter, but their support is strong and will be applied in non-public ways.</w:t>
      </w:r>
      <w:r>
        <w:rPr>
          <w:rStyle w:val="apple-converted-space"/>
          <w:rFonts w:ascii="Arial" w:hAnsi="Arial" w:cs="Arial"/>
          <w:color w:val="000000"/>
          <w:sz w:val="14"/>
          <w:szCs w:val="14"/>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Our</w:t>
      </w:r>
      <w:r>
        <w:rPr>
          <w:rStyle w:val="apple-converted-space"/>
          <w:rFonts w:ascii="Arial" w:hAnsi="Arial" w:cs="Arial"/>
          <w:color w:val="000000"/>
          <w:sz w:val="14"/>
          <w:szCs w:val="14"/>
        </w:rPr>
        <w:t> </w:t>
      </w:r>
      <w:r>
        <w:rPr>
          <w:rStyle w:val="s2"/>
          <w:rFonts w:ascii="Arial" w:hAnsi="Arial" w:cs="Arial"/>
          <w:color w:val="000000"/>
          <w:sz w:val="14"/>
          <w:szCs w:val="14"/>
        </w:rPr>
        <w:t>letter was in response to the board’s October 15 decision to name Adam Smith as interim</w:t>
      </w:r>
      <w:r>
        <w:rPr>
          <w:rStyle w:val="apple-converted-space"/>
          <w:rFonts w:ascii="Arial" w:hAnsi="Arial" w:cs="Arial"/>
          <w:color w:val="000000"/>
          <w:sz w:val="14"/>
          <w:szCs w:val="14"/>
        </w:rPr>
        <w:t> </w:t>
      </w:r>
      <w:r>
        <w:rPr>
          <w:rStyle w:val="s2"/>
          <w:rFonts w:ascii="Arial" w:hAnsi="Arial" w:cs="Arial"/>
          <w:color w:val="000000"/>
          <w:sz w:val="14"/>
          <w:szCs w:val="14"/>
        </w:rPr>
        <w:t>school</w:t>
      </w:r>
      <w:r>
        <w:rPr>
          <w:rStyle w:val="apple-converted-space"/>
          <w:rFonts w:ascii="Arial" w:hAnsi="Arial" w:cs="Arial"/>
          <w:color w:val="000000"/>
          <w:sz w:val="14"/>
          <w:szCs w:val="14"/>
        </w:rPr>
        <w:t> </w:t>
      </w:r>
      <w:r>
        <w:rPr>
          <w:rStyle w:val="s2"/>
          <w:rFonts w:ascii="Arial" w:hAnsi="Arial" w:cs="Arial"/>
          <w:color w:val="000000"/>
          <w:sz w:val="14"/>
          <w:szCs w:val="14"/>
        </w:rPr>
        <w:t>superintendent  This decision—designed to give time to recommence a national search for a new superintendent—comes</w:t>
      </w:r>
      <w:r>
        <w:rPr>
          <w:rStyle w:val="apple-converted-space"/>
          <w:rFonts w:ascii="Arial" w:hAnsi="Arial" w:cs="Arial"/>
          <w:color w:val="000000"/>
          <w:sz w:val="14"/>
          <w:szCs w:val="14"/>
        </w:rPr>
        <w:t> </w:t>
      </w:r>
      <w:r>
        <w:rPr>
          <w:rStyle w:val="s2"/>
          <w:rFonts w:ascii="Arial" w:hAnsi="Arial" w:cs="Arial"/>
          <w:color w:val="000000"/>
          <w:sz w:val="14"/>
          <w:szCs w:val="14"/>
        </w:rPr>
        <w:t>on the heels of a months-long national search that yielded multiple stellar candidates.  At its</w:t>
      </w:r>
      <w:r>
        <w:rPr>
          <w:rStyle w:val="apple-converted-space"/>
          <w:rFonts w:ascii="Arial" w:hAnsi="Arial" w:cs="Arial"/>
          <w:color w:val="000000"/>
          <w:sz w:val="14"/>
          <w:szCs w:val="14"/>
        </w:rPr>
        <w:t> </w:t>
      </w:r>
      <w:r>
        <w:rPr>
          <w:rStyle w:val="s2"/>
          <w:rFonts w:ascii="Arial" w:hAnsi="Arial" w:cs="Arial"/>
          <w:color w:val="000000"/>
          <w:sz w:val="14"/>
          <w:szCs w:val="14"/>
        </w:rPr>
        <w:t>October 15</w:t>
      </w:r>
      <w:r>
        <w:rPr>
          <w:rStyle w:val="apple-converted-space"/>
          <w:rFonts w:ascii="Arial" w:hAnsi="Arial" w:cs="Arial"/>
          <w:color w:val="000000"/>
          <w:sz w:val="14"/>
          <w:szCs w:val="14"/>
        </w:rPr>
        <w:t> </w:t>
      </w:r>
      <w:r>
        <w:rPr>
          <w:rStyle w:val="s2"/>
          <w:rFonts w:ascii="Arial" w:hAnsi="Arial" w:cs="Arial"/>
          <w:color w:val="000000"/>
          <w:sz w:val="14"/>
          <w:szCs w:val="14"/>
        </w:rPr>
        <w:t>meeting</w:t>
      </w:r>
      <w:r>
        <w:rPr>
          <w:rStyle w:val="apple-converted-space"/>
          <w:rFonts w:ascii="Arial" w:hAnsi="Arial" w:cs="Arial"/>
          <w:color w:val="000000"/>
          <w:sz w:val="14"/>
          <w:szCs w:val="14"/>
        </w:rPr>
        <w:t> </w:t>
      </w:r>
      <w:r>
        <w:rPr>
          <w:rStyle w:val="s2"/>
          <w:rFonts w:ascii="Arial" w:hAnsi="Arial" w:cs="Arial"/>
          <w:color w:val="000000"/>
          <w:sz w:val="14"/>
          <w:szCs w:val="14"/>
        </w:rPr>
        <w:t>the board did not choose the search runner-up</w:t>
      </w:r>
      <w:r>
        <w:rPr>
          <w:rStyle w:val="apple-converted-space"/>
          <w:rFonts w:ascii="Arial" w:hAnsi="Arial" w:cs="Arial"/>
          <w:color w:val="000000"/>
          <w:sz w:val="14"/>
          <w:szCs w:val="14"/>
        </w:rPr>
        <w:t> </w:t>
      </w:r>
      <w:r>
        <w:rPr>
          <w:rStyle w:val="s2"/>
          <w:rFonts w:ascii="Arial" w:hAnsi="Arial" w:cs="Arial"/>
          <w:color w:val="000000"/>
          <w:sz w:val="14"/>
          <w:szCs w:val="14"/>
        </w:rPr>
        <w:t>Nakia</w:t>
      </w:r>
      <w:r>
        <w:rPr>
          <w:rStyle w:val="apple-converted-space"/>
          <w:rFonts w:ascii="Arial" w:hAnsi="Arial" w:cs="Arial"/>
          <w:color w:val="000000"/>
          <w:sz w:val="14"/>
          <w:szCs w:val="14"/>
        </w:rPr>
        <w:t> </w:t>
      </w:r>
      <w:r>
        <w:rPr>
          <w:rStyle w:val="s2"/>
          <w:rFonts w:ascii="Arial" w:hAnsi="Arial" w:cs="Arial"/>
          <w:color w:val="000000"/>
          <w:sz w:val="14"/>
          <w:szCs w:val="14"/>
        </w:rPr>
        <w:t>Towns.  Instead,</w:t>
      </w:r>
      <w:r>
        <w:rPr>
          <w:rStyle w:val="apple-converted-space"/>
          <w:rFonts w:ascii="Arial" w:hAnsi="Arial" w:cs="Arial"/>
          <w:color w:val="000000"/>
          <w:sz w:val="14"/>
          <w:szCs w:val="14"/>
        </w:rPr>
        <w:t> </w:t>
      </w:r>
      <w:r>
        <w:rPr>
          <w:rStyle w:val="s2"/>
          <w:rFonts w:ascii="Arial" w:hAnsi="Arial" w:cs="Arial"/>
          <w:color w:val="000000"/>
          <w:sz w:val="14"/>
          <w:szCs w:val="14"/>
        </w:rPr>
        <w:t>they chose</w:t>
      </w:r>
      <w:r>
        <w:rPr>
          <w:rStyle w:val="apple-converted-space"/>
          <w:rFonts w:ascii="Arial" w:hAnsi="Arial" w:cs="Arial"/>
          <w:color w:val="000000"/>
          <w:sz w:val="14"/>
          <w:szCs w:val="14"/>
        </w:rPr>
        <w:t> </w:t>
      </w:r>
      <w:r>
        <w:rPr>
          <w:rStyle w:val="s2"/>
          <w:rFonts w:ascii="Arial" w:hAnsi="Arial" w:cs="Arial"/>
          <w:color w:val="000000"/>
          <w:sz w:val="14"/>
          <w:szCs w:val="14"/>
        </w:rPr>
        <w:t>Adam Smith, a longtime EBR school system employee and current administrator.</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Given the</w:t>
      </w:r>
      <w:r>
        <w:rPr>
          <w:rStyle w:val="apple-converted-space"/>
          <w:rFonts w:ascii="Arial" w:hAnsi="Arial" w:cs="Arial"/>
          <w:color w:val="000000"/>
          <w:sz w:val="14"/>
          <w:szCs w:val="14"/>
        </w:rPr>
        <w:t> </w:t>
      </w:r>
      <w:r>
        <w:rPr>
          <w:rStyle w:val="s2"/>
          <w:rFonts w:ascii="Arial" w:hAnsi="Arial" w:cs="Arial"/>
          <w:color w:val="000000"/>
          <w:sz w:val="14"/>
          <w:szCs w:val="14"/>
        </w:rPr>
        <w:t>pandemic, budget shortfalls, and other crises</w:t>
      </w:r>
      <w:r>
        <w:rPr>
          <w:rStyle w:val="apple-converted-space"/>
          <w:rFonts w:ascii="Arial" w:hAnsi="Arial" w:cs="Arial"/>
          <w:color w:val="000000"/>
          <w:sz w:val="14"/>
          <w:szCs w:val="14"/>
        </w:rPr>
        <w:t> </w:t>
      </w:r>
      <w:r>
        <w:rPr>
          <w:rStyle w:val="s2"/>
          <w:rFonts w:ascii="Arial" w:hAnsi="Arial" w:cs="Arial"/>
          <w:color w:val="000000"/>
          <w:sz w:val="14"/>
          <w:szCs w:val="14"/>
        </w:rPr>
        <w:t>facing our local school system, the board’s decision to restart another</w:t>
      </w:r>
      <w:r>
        <w:rPr>
          <w:rStyle w:val="apple-converted-space"/>
          <w:rFonts w:ascii="Arial" w:hAnsi="Arial" w:cs="Arial"/>
          <w:color w:val="000000"/>
          <w:sz w:val="14"/>
          <w:szCs w:val="14"/>
        </w:rPr>
        <w:t> </w:t>
      </w:r>
      <w:r>
        <w:rPr>
          <w:rStyle w:val="s2"/>
          <w:rFonts w:ascii="Arial" w:hAnsi="Arial" w:cs="Arial"/>
          <w:color w:val="000000"/>
          <w:sz w:val="14"/>
          <w:szCs w:val="14"/>
        </w:rPr>
        <w:t>search that may extend</w:t>
      </w:r>
      <w:r>
        <w:rPr>
          <w:rStyle w:val="apple-converted-space"/>
          <w:rFonts w:ascii="Arial" w:hAnsi="Arial" w:cs="Arial"/>
          <w:color w:val="000000"/>
          <w:sz w:val="14"/>
          <w:szCs w:val="14"/>
        </w:rPr>
        <w:t> </w:t>
      </w:r>
      <w:r>
        <w:rPr>
          <w:rStyle w:val="s2"/>
          <w:rFonts w:ascii="Arial" w:hAnsi="Arial" w:cs="Arial"/>
          <w:color w:val="000000"/>
          <w:sz w:val="14"/>
          <w:szCs w:val="14"/>
        </w:rPr>
        <w:t>well into 2021</w:t>
      </w:r>
      <w:r>
        <w:rPr>
          <w:rStyle w:val="apple-converted-space"/>
          <w:rFonts w:ascii="Arial" w:hAnsi="Arial" w:cs="Arial"/>
          <w:color w:val="000000"/>
          <w:sz w:val="14"/>
          <w:szCs w:val="14"/>
        </w:rPr>
        <w:t> </w:t>
      </w:r>
      <w:r>
        <w:rPr>
          <w:rStyle w:val="s2"/>
          <w:rFonts w:ascii="Arial" w:hAnsi="Arial" w:cs="Arial"/>
          <w:color w:val="000000"/>
          <w:sz w:val="14"/>
          <w:szCs w:val="14"/>
        </w:rPr>
        <w:t>is inexplicable.  Ms. Towns</w:t>
      </w:r>
      <w:r>
        <w:rPr>
          <w:rStyle w:val="apple-converted-space"/>
          <w:rFonts w:ascii="Arial" w:hAnsi="Arial" w:cs="Arial"/>
          <w:color w:val="000000"/>
          <w:sz w:val="14"/>
          <w:szCs w:val="14"/>
        </w:rPr>
        <w:t> </w:t>
      </w:r>
      <w:r>
        <w:rPr>
          <w:rStyle w:val="s2"/>
          <w:rFonts w:ascii="Arial" w:hAnsi="Arial" w:cs="Arial"/>
          <w:color w:val="000000"/>
          <w:sz w:val="14"/>
          <w:szCs w:val="14"/>
        </w:rPr>
        <w:t>and Marshall Tuck—another</w:t>
      </w:r>
      <w:r>
        <w:rPr>
          <w:rStyle w:val="apple-converted-space"/>
          <w:rFonts w:ascii="Arial" w:hAnsi="Arial" w:cs="Arial"/>
          <w:color w:val="000000"/>
          <w:sz w:val="14"/>
          <w:szCs w:val="14"/>
        </w:rPr>
        <w:t> </w:t>
      </w:r>
      <w:r>
        <w:rPr>
          <w:rStyle w:val="s2"/>
          <w:rFonts w:ascii="Arial" w:hAnsi="Arial" w:cs="Arial"/>
          <w:color w:val="000000"/>
          <w:sz w:val="14"/>
          <w:szCs w:val="14"/>
        </w:rPr>
        <w:t>product of the search just concluded—are</w:t>
      </w:r>
      <w:r>
        <w:rPr>
          <w:rStyle w:val="apple-converted-space"/>
          <w:rFonts w:ascii="Arial" w:hAnsi="Arial" w:cs="Arial"/>
          <w:color w:val="000000"/>
          <w:sz w:val="14"/>
          <w:szCs w:val="14"/>
        </w:rPr>
        <w:t> </w:t>
      </w:r>
      <w:r>
        <w:rPr>
          <w:rStyle w:val="s2"/>
          <w:rFonts w:ascii="Arial" w:hAnsi="Arial" w:cs="Arial"/>
          <w:color w:val="000000"/>
          <w:sz w:val="14"/>
          <w:szCs w:val="14"/>
        </w:rPr>
        <w:t>both nationally recognized education leaders who would bring vision, courage, and the change leadership we desperately need.  </w:t>
      </w:r>
      <w:r>
        <w:rPr>
          <w:rStyle w:val="apple-converted-space"/>
          <w:rFonts w:ascii="Arial" w:hAnsi="Arial" w:cs="Arial"/>
          <w:color w:val="000000"/>
          <w:sz w:val="14"/>
          <w:szCs w:val="14"/>
        </w:rPr>
        <w:t> </w:t>
      </w:r>
      <w:r>
        <w:rPr>
          <w:rStyle w:val="s2"/>
          <w:rFonts w:ascii="Arial" w:hAnsi="Arial" w:cs="Arial"/>
          <w:color w:val="000000"/>
          <w:sz w:val="14"/>
          <w:szCs w:val="14"/>
        </w:rPr>
        <w:t>Given the board’s</w:t>
      </w:r>
      <w:r>
        <w:rPr>
          <w:rStyle w:val="apple-converted-space"/>
          <w:rFonts w:ascii="Arial" w:hAnsi="Arial" w:cs="Arial"/>
          <w:color w:val="000000"/>
          <w:sz w:val="14"/>
          <w:szCs w:val="14"/>
        </w:rPr>
        <w:t> </w:t>
      </w:r>
      <w:r>
        <w:rPr>
          <w:rStyle w:val="s2"/>
          <w:rFonts w:ascii="Arial" w:hAnsi="Arial" w:cs="Arial"/>
          <w:color w:val="000000"/>
          <w:sz w:val="14"/>
          <w:szCs w:val="14"/>
        </w:rPr>
        <w:t>decision</w:t>
      </w:r>
      <w:r>
        <w:rPr>
          <w:rStyle w:val="apple-converted-space"/>
          <w:rFonts w:ascii="Arial" w:hAnsi="Arial" w:cs="Arial"/>
          <w:color w:val="000000"/>
          <w:sz w:val="14"/>
          <w:szCs w:val="14"/>
        </w:rPr>
        <w:t> </w:t>
      </w:r>
      <w:r>
        <w:rPr>
          <w:rStyle w:val="s2"/>
          <w:rFonts w:ascii="Arial" w:hAnsi="Arial" w:cs="Arial"/>
          <w:color w:val="000000"/>
          <w:sz w:val="14"/>
          <w:szCs w:val="14"/>
        </w:rPr>
        <w:t>and</w:t>
      </w:r>
      <w:r>
        <w:rPr>
          <w:rStyle w:val="apple-converted-space"/>
          <w:rFonts w:ascii="Arial" w:hAnsi="Arial" w:cs="Arial"/>
          <w:color w:val="000000"/>
          <w:sz w:val="14"/>
          <w:szCs w:val="14"/>
        </w:rPr>
        <w:t> </w:t>
      </w:r>
      <w:r>
        <w:rPr>
          <w:rStyle w:val="s2"/>
          <w:rFonts w:ascii="Arial" w:hAnsi="Arial" w:cs="Arial"/>
          <w:color w:val="000000"/>
          <w:sz w:val="14"/>
          <w:szCs w:val="14"/>
        </w:rPr>
        <w:t>current</w:t>
      </w:r>
      <w:r>
        <w:rPr>
          <w:rStyle w:val="apple-converted-space"/>
          <w:rFonts w:ascii="Arial" w:hAnsi="Arial" w:cs="Arial"/>
          <w:color w:val="000000"/>
          <w:sz w:val="14"/>
          <w:szCs w:val="14"/>
        </w:rPr>
        <w:t> </w:t>
      </w:r>
      <w:r>
        <w:rPr>
          <w:rStyle w:val="s2"/>
          <w:rFonts w:ascii="Arial" w:hAnsi="Arial" w:cs="Arial"/>
          <w:color w:val="000000"/>
          <w:sz w:val="14"/>
          <w:szCs w:val="14"/>
        </w:rPr>
        <w:t>deep divide,</w:t>
      </w:r>
      <w:r>
        <w:rPr>
          <w:rStyle w:val="apple-converted-space"/>
          <w:rFonts w:ascii="Arial" w:hAnsi="Arial" w:cs="Arial"/>
          <w:color w:val="000000"/>
          <w:sz w:val="14"/>
          <w:szCs w:val="14"/>
        </w:rPr>
        <w:t> </w:t>
      </w:r>
      <w:r>
        <w:rPr>
          <w:rStyle w:val="s2"/>
          <w:rFonts w:ascii="Arial" w:hAnsi="Arial" w:cs="Arial"/>
          <w:color w:val="000000"/>
          <w:sz w:val="14"/>
          <w:szCs w:val="14"/>
        </w:rPr>
        <w:t>we would not blame</w:t>
      </w:r>
      <w:r>
        <w:rPr>
          <w:rStyle w:val="apple-converted-space"/>
          <w:rFonts w:ascii="Arial" w:hAnsi="Arial" w:cs="Arial"/>
          <w:color w:val="000000"/>
          <w:sz w:val="14"/>
          <w:szCs w:val="14"/>
        </w:rPr>
        <w:t> </w:t>
      </w:r>
      <w:r>
        <w:rPr>
          <w:rStyle w:val="s2"/>
          <w:rFonts w:ascii="Arial" w:hAnsi="Arial" w:cs="Arial"/>
          <w:color w:val="000000"/>
          <w:sz w:val="14"/>
          <w:szCs w:val="14"/>
        </w:rPr>
        <w:t>these fine candidates for withdrawing from consideration.</w:t>
      </w:r>
      <w:r>
        <w:rPr>
          <w:rStyle w:val="apple-converted-space"/>
          <w:rFonts w:ascii="Arial" w:hAnsi="Arial" w:cs="Arial"/>
          <w:color w:val="000000"/>
          <w:sz w:val="14"/>
          <w:szCs w:val="14"/>
        </w:rPr>
        <w:t> </w:t>
      </w:r>
      <w:r>
        <w:rPr>
          <w:rStyle w:val="s2"/>
          <w:rFonts w:ascii="Arial" w:hAnsi="Arial" w:cs="Arial"/>
          <w:color w:val="000000"/>
          <w:sz w:val="14"/>
          <w:szCs w:val="14"/>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The path</w:t>
      </w:r>
      <w:r>
        <w:rPr>
          <w:rStyle w:val="apple-converted-space"/>
          <w:rFonts w:ascii="Arial" w:hAnsi="Arial" w:cs="Arial"/>
          <w:color w:val="000000"/>
          <w:sz w:val="14"/>
          <w:szCs w:val="14"/>
        </w:rPr>
        <w:t> </w:t>
      </w:r>
      <w:r>
        <w:rPr>
          <w:rStyle w:val="s2"/>
          <w:rFonts w:ascii="Arial" w:hAnsi="Arial" w:cs="Arial"/>
          <w:color w:val="000000"/>
          <w:sz w:val="14"/>
          <w:szCs w:val="14"/>
        </w:rPr>
        <w:t>the board</w:t>
      </w:r>
      <w:r>
        <w:rPr>
          <w:rStyle w:val="apple-converted-space"/>
          <w:rFonts w:ascii="Arial" w:hAnsi="Arial" w:cs="Arial"/>
          <w:color w:val="000000"/>
          <w:sz w:val="14"/>
          <w:szCs w:val="14"/>
        </w:rPr>
        <w:t> </w:t>
      </w:r>
      <w:r>
        <w:rPr>
          <w:rStyle w:val="s2"/>
          <w:rFonts w:ascii="Arial" w:hAnsi="Arial" w:cs="Arial"/>
          <w:color w:val="000000"/>
          <w:sz w:val="14"/>
          <w:szCs w:val="14"/>
        </w:rPr>
        <w:t>chose means that when it is all said and done, our children will have lost more than a year of superintendent leadership when it was needed most.  That lost learning can never be recovered.  This will further disadvantage our students, many of whom are the most at risk.  It is a travesty of justice and morality, and</w:t>
      </w:r>
      <w:r>
        <w:rPr>
          <w:rStyle w:val="apple-converted-space"/>
          <w:rFonts w:ascii="Arial" w:hAnsi="Arial" w:cs="Arial"/>
          <w:color w:val="000000"/>
          <w:sz w:val="14"/>
          <w:szCs w:val="14"/>
        </w:rPr>
        <w:t> </w:t>
      </w:r>
      <w:r>
        <w:rPr>
          <w:rStyle w:val="s2"/>
          <w:rFonts w:ascii="Arial" w:hAnsi="Arial" w:cs="Arial"/>
          <w:color w:val="000000"/>
          <w:sz w:val="14"/>
          <w:szCs w:val="14"/>
        </w:rPr>
        <w:t>board members have</w:t>
      </w:r>
      <w:r>
        <w:rPr>
          <w:rStyle w:val="apple-converted-space"/>
          <w:rFonts w:ascii="Arial" w:hAnsi="Arial" w:cs="Arial"/>
          <w:color w:val="000000"/>
          <w:sz w:val="14"/>
          <w:szCs w:val="14"/>
        </w:rPr>
        <w:t> </w:t>
      </w:r>
      <w:r>
        <w:rPr>
          <w:rStyle w:val="s2"/>
          <w:rFonts w:ascii="Arial" w:hAnsi="Arial" w:cs="Arial"/>
          <w:color w:val="000000"/>
          <w:sz w:val="14"/>
          <w:szCs w:val="14"/>
        </w:rPr>
        <w:t>no one to blame but</w:t>
      </w:r>
      <w:r>
        <w:rPr>
          <w:rStyle w:val="apple-converted-space"/>
          <w:rFonts w:ascii="Arial" w:hAnsi="Arial" w:cs="Arial"/>
          <w:color w:val="000000"/>
          <w:sz w:val="14"/>
          <w:szCs w:val="14"/>
        </w:rPr>
        <w:t> </w:t>
      </w:r>
      <w:r>
        <w:rPr>
          <w:rStyle w:val="s2"/>
          <w:rFonts w:ascii="Arial" w:hAnsi="Arial" w:cs="Arial"/>
          <w:color w:val="000000"/>
          <w:sz w:val="14"/>
          <w:szCs w:val="14"/>
        </w:rPr>
        <w:t>themselves.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For many in the</w:t>
      </w:r>
      <w:r>
        <w:rPr>
          <w:rStyle w:val="apple-converted-space"/>
          <w:rFonts w:ascii="Arial" w:hAnsi="Arial" w:cs="Arial"/>
          <w:color w:val="000000"/>
          <w:sz w:val="14"/>
          <w:szCs w:val="14"/>
        </w:rPr>
        <w:t> </w:t>
      </w:r>
      <w:r>
        <w:rPr>
          <w:rStyle w:val="s2"/>
          <w:rFonts w:ascii="Arial" w:hAnsi="Arial" w:cs="Arial"/>
          <w:color w:val="000000"/>
          <w:sz w:val="14"/>
          <w:szCs w:val="14"/>
        </w:rPr>
        <w:t>local</w:t>
      </w:r>
      <w:r>
        <w:rPr>
          <w:rStyle w:val="apple-converted-space"/>
          <w:rFonts w:ascii="Arial" w:hAnsi="Arial" w:cs="Arial"/>
          <w:color w:val="000000"/>
          <w:sz w:val="14"/>
          <w:szCs w:val="14"/>
        </w:rPr>
        <w:t> </w:t>
      </w:r>
      <w:r>
        <w:rPr>
          <w:rStyle w:val="s2"/>
          <w:rFonts w:ascii="Arial" w:hAnsi="Arial" w:cs="Arial"/>
          <w:color w:val="000000"/>
          <w:sz w:val="14"/>
          <w:szCs w:val="14"/>
        </w:rPr>
        <w:t>business, civic, and philanthropic community this was the last straw.  We are tired of wallowing in excuses, failing schools, and propping up a system that is more about protecting</w:t>
      </w:r>
      <w:r>
        <w:rPr>
          <w:rStyle w:val="apple-converted-space"/>
          <w:rFonts w:ascii="Arial" w:hAnsi="Arial" w:cs="Arial"/>
          <w:color w:val="000000"/>
          <w:sz w:val="14"/>
          <w:szCs w:val="14"/>
        </w:rPr>
        <w:t> </w:t>
      </w:r>
      <w:r>
        <w:rPr>
          <w:rStyle w:val="s2"/>
          <w:rFonts w:ascii="Arial" w:hAnsi="Arial" w:cs="Arial"/>
          <w:color w:val="000000"/>
          <w:sz w:val="14"/>
          <w:szCs w:val="14"/>
        </w:rPr>
        <w:t>the status quo</w:t>
      </w:r>
      <w:r>
        <w:rPr>
          <w:rStyle w:val="apple-converted-space"/>
          <w:rFonts w:ascii="Arial" w:hAnsi="Arial" w:cs="Arial"/>
          <w:color w:val="000000"/>
          <w:sz w:val="14"/>
          <w:szCs w:val="14"/>
        </w:rPr>
        <w:t> </w:t>
      </w:r>
      <w:r>
        <w:rPr>
          <w:rStyle w:val="s2"/>
          <w:rFonts w:ascii="Arial" w:hAnsi="Arial" w:cs="Arial"/>
          <w:color w:val="000000"/>
          <w:sz w:val="14"/>
          <w:szCs w:val="14"/>
        </w:rPr>
        <w:t>than about giving every child an excellent education.  We are fed up with the pettiness, name calling, and accusations of racism that make a mockery of board meetings and embarrass</w:t>
      </w:r>
      <w:r>
        <w:rPr>
          <w:rStyle w:val="apple-converted-space"/>
          <w:rFonts w:ascii="Arial" w:hAnsi="Arial" w:cs="Arial"/>
          <w:color w:val="000000"/>
          <w:sz w:val="14"/>
          <w:szCs w:val="14"/>
        </w:rPr>
        <w:t> </w:t>
      </w:r>
      <w:r>
        <w:rPr>
          <w:rStyle w:val="s2"/>
          <w:rFonts w:ascii="Arial" w:hAnsi="Arial" w:cs="Arial"/>
          <w:color w:val="000000"/>
          <w:sz w:val="14"/>
          <w:szCs w:val="14"/>
        </w:rPr>
        <w:t>our</w:t>
      </w:r>
      <w:r>
        <w:rPr>
          <w:rStyle w:val="apple-converted-space"/>
          <w:rFonts w:ascii="Arial" w:hAnsi="Arial" w:cs="Arial"/>
          <w:color w:val="000000"/>
          <w:sz w:val="14"/>
          <w:szCs w:val="14"/>
        </w:rPr>
        <w:t> </w:t>
      </w:r>
      <w:r>
        <w:rPr>
          <w:rStyle w:val="s2"/>
          <w:rFonts w:ascii="Arial" w:hAnsi="Arial" w:cs="Arial"/>
          <w:color w:val="000000"/>
          <w:sz w:val="14"/>
          <w:szCs w:val="14"/>
        </w:rPr>
        <w:t>community.</w:t>
      </w:r>
      <w:r>
        <w:rPr>
          <w:rStyle w:val="apple-converted-space"/>
          <w:rFonts w:ascii="Arial" w:hAnsi="Arial" w:cs="Arial"/>
          <w:color w:val="000000"/>
          <w:sz w:val="14"/>
          <w:szCs w:val="14"/>
        </w:rPr>
        <w:t> </w:t>
      </w:r>
      <w:r>
        <w:rPr>
          <w:rStyle w:val="s2"/>
          <w:rFonts w:ascii="Arial" w:hAnsi="Arial" w:cs="Arial"/>
          <w:color w:val="000000"/>
          <w:sz w:val="14"/>
          <w:szCs w:val="14"/>
        </w:rPr>
        <w:t>The frustration we feel is palpable and unprecedented.  </w:t>
      </w:r>
      <w:r>
        <w:rPr>
          <w:rStyle w:val="apple-converted-space"/>
          <w:rFonts w:ascii="Arial" w:hAnsi="Arial" w:cs="Arial"/>
          <w:color w:val="000000"/>
          <w:sz w:val="14"/>
          <w:szCs w:val="14"/>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There are two paths</w:t>
      </w:r>
      <w:r>
        <w:rPr>
          <w:rStyle w:val="apple-converted-space"/>
          <w:rFonts w:ascii="Arial" w:hAnsi="Arial" w:cs="Arial"/>
          <w:color w:val="000000"/>
          <w:sz w:val="14"/>
          <w:szCs w:val="14"/>
        </w:rPr>
        <w:t> </w:t>
      </w:r>
      <w:r>
        <w:rPr>
          <w:rStyle w:val="s2"/>
          <w:rFonts w:ascii="Arial" w:hAnsi="Arial" w:cs="Arial"/>
          <w:color w:val="000000"/>
          <w:sz w:val="14"/>
          <w:szCs w:val="14"/>
        </w:rPr>
        <w:t>the board can take.  One is to move as soon as possible to install Nakia Towns, Marshall</w:t>
      </w:r>
      <w:r>
        <w:rPr>
          <w:rStyle w:val="apple-converted-space"/>
          <w:rFonts w:ascii="Arial" w:hAnsi="Arial" w:cs="Arial"/>
          <w:color w:val="000000"/>
          <w:sz w:val="14"/>
          <w:szCs w:val="14"/>
        </w:rPr>
        <w:t> </w:t>
      </w:r>
      <w:r>
        <w:rPr>
          <w:rStyle w:val="s2"/>
          <w:rFonts w:ascii="Arial" w:hAnsi="Arial" w:cs="Arial"/>
          <w:color w:val="000000"/>
          <w:sz w:val="14"/>
          <w:szCs w:val="14"/>
        </w:rPr>
        <w:t>Tuck, or another education leader</w:t>
      </w:r>
      <w:r>
        <w:rPr>
          <w:rStyle w:val="apple-converted-space"/>
          <w:rFonts w:ascii="Arial" w:hAnsi="Arial" w:cs="Arial"/>
          <w:color w:val="000000"/>
          <w:sz w:val="14"/>
          <w:szCs w:val="14"/>
        </w:rPr>
        <w:t> </w:t>
      </w:r>
      <w:r>
        <w:rPr>
          <w:rStyle w:val="s2"/>
          <w:rFonts w:ascii="Arial" w:hAnsi="Arial" w:cs="Arial"/>
          <w:color w:val="000000"/>
          <w:sz w:val="14"/>
          <w:szCs w:val="14"/>
        </w:rPr>
        <w:t>the search firm could not find</w:t>
      </w:r>
      <w:r>
        <w:rPr>
          <w:rStyle w:val="apple-converted-space"/>
          <w:rFonts w:ascii="Arial" w:hAnsi="Arial" w:cs="Arial"/>
          <w:color w:val="000000"/>
          <w:sz w:val="14"/>
          <w:szCs w:val="14"/>
        </w:rPr>
        <w:t> </w:t>
      </w:r>
      <w:r>
        <w:rPr>
          <w:rStyle w:val="s2"/>
          <w:rFonts w:ascii="Arial" w:hAnsi="Arial" w:cs="Arial"/>
          <w:color w:val="000000"/>
          <w:sz w:val="14"/>
          <w:szCs w:val="14"/>
        </w:rPr>
        <w:t>just a few short months ago.</w:t>
      </w:r>
      <w:r>
        <w:rPr>
          <w:rStyle w:val="apple-converted-space"/>
          <w:rFonts w:ascii="Arial" w:hAnsi="Arial" w:cs="Arial"/>
          <w:color w:val="000000"/>
          <w:sz w:val="14"/>
          <w:szCs w:val="14"/>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The other path will lead to more delay and</w:t>
      </w:r>
      <w:r>
        <w:rPr>
          <w:rStyle w:val="apple-converted-space"/>
          <w:rFonts w:ascii="Arial" w:hAnsi="Arial" w:cs="Arial"/>
          <w:color w:val="000000"/>
          <w:sz w:val="14"/>
          <w:szCs w:val="14"/>
        </w:rPr>
        <w:t> </w:t>
      </w:r>
      <w:r>
        <w:rPr>
          <w:rStyle w:val="s2"/>
          <w:rFonts w:ascii="Arial" w:hAnsi="Arial" w:cs="Arial"/>
          <w:color w:val="000000"/>
          <w:sz w:val="14"/>
          <w:szCs w:val="14"/>
        </w:rPr>
        <w:t>likely the</w:t>
      </w:r>
      <w:r>
        <w:rPr>
          <w:rStyle w:val="apple-converted-space"/>
          <w:rFonts w:ascii="Arial" w:hAnsi="Arial" w:cs="Arial"/>
          <w:color w:val="000000"/>
          <w:sz w:val="14"/>
          <w:szCs w:val="14"/>
        </w:rPr>
        <w:t> </w:t>
      </w:r>
      <w:r>
        <w:rPr>
          <w:rStyle w:val="s2"/>
          <w:rFonts w:ascii="Arial" w:hAnsi="Arial" w:cs="Arial"/>
          <w:color w:val="000000"/>
          <w:sz w:val="14"/>
          <w:szCs w:val="14"/>
        </w:rPr>
        <w:t>naming of Adam Smith as the permanent superintendent.  With all due respect to Mr. Smith,</w:t>
      </w:r>
      <w:r>
        <w:rPr>
          <w:rStyle w:val="apple-converted-space"/>
          <w:rFonts w:ascii="Arial" w:hAnsi="Arial" w:cs="Arial"/>
          <w:color w:val="000000"/>
          <w:sz w:val="14"/>
          <w:szCs w:val="14"/>
        </w:rPr>
        <w:t> </w:t>
      </w:r>
      <w:r>
        <w:rPr>
          <w:rStyle w:val="s2"/>
          <w:rFonts w:ascii="Arial" w:hAnsi="Arial" w:cs="Arial"/>
          <w:color w:val="000000"/>
          <w:sz w:val="14"/>
          <w:szCs w:val="14"/>
        </w:rPr>
        <w:t>a good man that has worked hard for our children, there is a reason</w:t>
      </w:r>
      <w:r>
        <w:rPr>
          <w:rStyle w:val="apple-converted-space"/>
          <w:rFonts w:ascii="Arial" w:hAnsi="Arial" w:cs="Arial"/>
          <w:color w:val="000000"/>
          <w:sz w:val="14"/>
          <w:szCs w:val="14"/>
        </w:rPr>
        <w:t> </w:t>
      </w:r>
      <w:r>
        <w:rPr>
          <w:rStyle w:val="s2"/>
          <w:rFonts w:ascii="Arial" w:hAnsi="Arial" w:cs="Arial"/>
          <w:color w:val="000000"/>
          <w:sz w:val="14"/>
          <w:szCs w:val="14"/>
        </w:rPr>
        <w:t>the</w:t>
      </w:r>
      <w:r>
        <w:rPr>
          <w:rStyle w:val="apple-converted-space"/>
          <w:rFonts w:ascii="Arial" w:hAnsi="Arial" w:cs="Arial"/>
          <w:color w:val="000000"/>
          <w:sz w:val="14"/>
          <w:szCs w:val="14"/>
        </w:rPr>
        <w:t> </w:t>
      </w:r>
      <w:r>
        <w:rPr>
          <w:rStyle w:val="s2"/>
          <w:rFonts w:ascii="Arial" w:hAnsi="Arial" w:cs="Arial"/>
          <w:color w:val="000000"/>
          <w:sz w:val="14"/>
          <w:szCs w:val="14"/>
        </w:rPr>
        <w:t>board did not select him as a finalist</w:t>
      </w:r>
      <w:r>
        <w:rPr>
          <w:rStyle w:val="apple-converted-space"/>
          <w:rFonts w:ascii="Arial" w:hAnsi="Arial" w:cs="Arial"/>
          <w:color w:val="000000"/>
          <w:sz w:val="14"/>
          <w:szCs w:val="14"/>
        </w:rPr>
        <w:t> </w:t>
      </w:r>
      <w:r>
        <w:rPr>
          <w:rStyle w:val="s2"/>
          <w:rFonts w:ascii="Arial" w:hAnsi="Arial" w:cs="Arial"/>
          <w:color w:val="000000"/>
          <w:sz w:val="14"/>
          <w:szCs w:val="14"/>
        </w:rPr>
        <w:t>the first time.  He</w:t>
      </w:r>
      <w:r>
        <w:rPr>
          <w:rStyle w:val="apple-converted-space"/>
          <w:rFonts w:ascii="Arial" w:hAnsi="Arial" w:cs="Arial"/>
          <w:color w:val="000000"/>
          <w:sz w:val="14"/>
          <w:szCs w:val="14"/>
        </w:rPr>
        <w:t> </w:t>
      </w:r>
      <w:r>
        <w:rPr>
          <w:rStyle w:val="s2"/>
          <w:rFonts w:ascii="Arial" w:hAnsi="Arial" w:cs="Arial"/>
          <w:color w:val="000000"/>
          <w:sz w:val="14"/>
          <w:szCs w:val="14"/>
        </w:rPr>
        <w:t>is a product of the very system</w:t>
      </w:r>
      <w:r>
        <w:rPr>
          <w:rStyle w:val="apple-converted-space"/>
          <w:rFonts w:ascii="Arial" w:hAnsi="Arial" w:cs="Arial"/>
          <w:color w:val="000000"/>
          <w:sz w:val="14"/>
          <w:szCs w:val="14"/>
        </w:rPr>
        <w:t> </w:t>
      </w:r>
      <w:r>
        <w:rPr>
          <w:rStyle w:val="s2"/>
          <w:rFonts w:ascii="Arial" w:hAnsi="Arial" w:cs="Arial"/>
          <w:color w:val="000000"/>
          <w:sz w:val="14"/>
          <w:szCs w:val="14"/>
        </w:rPr>
        <w:t>board members claims they</w:t>
      </w:r>
      <w:r>
        <w:rPr>
          <w:rStyle w:val="apple-converted-space"/>
          <w:rFonts w:ascii="Arial" w:hAnsi="Arial" w:cs="Arial"/>
          <w:color w:val="000000"/>
          <w:sz w:val="14"/>
          <w:szCs w:val="14"/>
        </w:rPr>
        <w:t> </w:t>
      </w:r>
      <w:r>
        <w:rPr>
          <w:rStyle w:val="s2"/>
          <w:rFonts w:ascii="Arial" w:hAnsi="Arial" w:cs="Arial"/>
          <w:color w:val="000000"/>
          <w:sz w:val="14"/>
          <w:szCs w:val="14"/>
        </w:rPr>
        <w:t>want to change.  What a missed opportunity</w:t>
      </w:r>
      <w:r>
        <w:rPr>
          <w:rStyle w:val="apple-converted-space"/>
          <w:rFonts w:ascii="Arial" w:hAnsi="Arial" w:cs="Arial"/>
          <w:color w:val="000000"/>
          <w:sz w:val="14"/>
          <w:szCs w:val="14"/>
        </w:rPr>
        <w:t> </w:t>
      </w:r>
      <w:r>
        <w:rPr>
          <w:rStyle w:val="s2"/>
          <w:rFonts w:ascii="Arial" w:hAnsi="Arial" w:cs="Arial"/>
          <w:color w:val="000000"/>
          <w:sz w:val="14"/>
          <w:szCs w:val="14"/>
        </w:rPr>
        <w:t>for our children and our community.</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Parents will see this for what it is.  They will</w:t>
      </w:r>
      <w:r>
        <w:rPr>
          <w:rStyle w:val="apple-converted-space"/>
          <w:rFonts w:ascii="Arial" w:hAnsi="Arial" w:cs="Arial"/>
          <w:color w:val="000000"/>
          <w:sz w:val="14"/>
          <w:szCs w:val="14"/>
        </w:rPr>
        <w:t> </w:t>
      </w:r>
      <w:r>
        <w:rPr>
          <w:rStyle w:val="s2"/>
          <w:rFonts w:ascii="Arial" w:hAnsi="Arial" w:cs="Arial"/>
          <w:color w:val="000000"/>
          <w:sz w:val="14"/>
          <w:szCs w:val="14"/>
        </w:rPr>
        <w:t>continue to vote with their feet</w:t>
      </w:r>
      <w:r>
        <w:rPr>
          <w:rStyle w:val="apple-converted-space"/>
          <w:rFonts w:ascii="Arial" w:hAnsi="Arial" w:cs="Arial"/>
          <w:color w:val="000000"/>
          <w:sz w:val="14"/>
          <w:szCs w:val="14"/>
        </w:rPr>
        <w:t> </w:t>
      </w:r>
      <w:r>
        <w:rPr>
          <w:rStyle w:val="s2"/>
          <w:rFonts w:ascii="Arial" w:hAnsi="Arial" w:cs="Arial"/>
          <w:color w:val="000000"/>
          <w:sz w:val="14"/>
          <w:szCs w:val="14"/>
        </w:rPr>
        <w:t>and seek</w:t>
      </w:r>
      <w:r>
        <w:rPr>
          <w:rStyle w:val="apple-converted-space"/>
          <w:rFonts w:ascii="Arial" w:hAnsi="Arial" w:cs="Arial"/>
          <w:color w:val="000000"/>
          <w:sz w:val="14"/>
          <w:szCs w:val="14"/>
        </w:rPr>
        <w:t> </w:t>
      </w:r>
      <w:r>
        <w:rPr>
          <w:rStyle w:val="s2"/>
          <w:rFonts w:ascii="Arial" w:hAnsi="Arial" w:cs="Arial"/>
          <w:color w:val="000000"/>
          <w:sz w:val="14"/>
          <w:szCs w:val="14"/>
        </w:rPr>
        <w:t>private or charter</w:t>
      </w:r>
      <w:r>
        <w:rPr>
          <w:rStyle w:val="apple-converted-space"/>
          <w:rFonts w:ascii="Arial" w:hAnsi="Arial" w:cs="Arial"/>
          <w:color w:val="000000"/>
          <w:sz w:val="14"/>
          <w:szCs w:val="14"/>
        </w:rPr>
        <w:t> </w:t>
      </w:r>
      <w:r>
        <w:rPr>
          <w:rStyle w:val="s2"/>
          <w:rFonts w:ascii="Arial" w:hAnsi="Arial" w:cs="Arial"/>
          <w:color w:val="000000"/>
          <w:sz w:val="14"/>
          <w:szCs w:val="14"/>
        </w:rPr>
        <w:t>education alternatives</w:t>
      </w:r>
      <w:r>
        <w:rPr>
          <w:rStyle w:val="apple-converted-space"/>
          <w:rFonts w:ascii="Arial" w:hAnsi="Arial" w:cs="Arial"/>
          <w:color w:val="000000"/>
          <w:sz w:val="14"/>
          <w:szCs w:val="14"/>
        </w:rPr>
        <w:t> </w:t>
      </w:r>
      <w:r>
        <w:rPr>
          <w:rStyle w:val="s2"/>
          <w:rFonts w:ascii="Arial" w:hAnsi="Arial" w:cs="Arial"/>
          <w:color w:val="000000"/>
          <w:sz w:val="14"/>
          <w:szCs w:val="14"/>
        </w:rPr>
        <w:t>that will</w:t>
      </w:r>
      <w:r>
        <w:rPr>
          <w:rStyle w:val="apple-converted-space"/>
          <w:rFonts w:ascii="Arial" w:hAnsi="Arial" w:cs="Arial"/>
          <w:color w:val="000000"/>
          <w:sz w:val="14"/>
          <w:szCs w:val="14"/>
        </w:rPr>
        <w:t> </w:t>
      </w:r>
      <w:r>
        <w:rPr>
          <w:rStyle w:val="s2"/>
          <w:rFonts w:ascii="Arial" w:hAnsi="Arial" w:cs="Arial"/>
          <w:color w:val="000000"/>
          <w:sz w:val="14"/>
          <w:szCs w:val="14"/>
        </w:rPr>
        <w:t>further erode</w:t>
      </w:r>
      <w:r>
        <w:rPr>
          <w:rStyle w:val="apple-converted-space"/>
          <w:rFonts w:ascii="Arial" w:hAnsi="Arial" w:cs="Arial"/>
          <w:color w:val="000000"/>
          <w:sz w:val="14"/>
          <w:szCs w:val="14"/>
        </w:rPr>
        <w:t> </w:t>
      </w:r>
      <w:r>
        <w:rPr>
          <w:rStyle w:val="s2"/>
          <w:rFonts w:ascii="Arial" w:hAnsi="Arial" w:cs="Arial"/>
          <w:color w:val="000000"/>
          <w:sz w:val="14"/>
          <w:szCs w:val="14"/>
        </w:rPr>
        <w:t>an already decaying public school system.</w:t>
      </w:r>
      <w:r>
        <w:rPr>
          <w:rStyle w:val="apple-converted-space"/>
          <w:rFonts w:ascii="Arial" w:hAnsi="Arial" w:cs="Arial"/>
          <w:color w:val="000000"/>
          <w:sz w:val="14"/>
          <w:szCs w:val="14"/>
        </w:rPr>
        <w:t> </w:t>
      </w:r>
      <w:r>
        <w:rPr>
          <w:rStyle w:val="s2"/>
          <w:rFonts w:ascii="Arial" w:hAnsi="Arial" w:cs="Arial"/>
          <w:color w:val="000000"/>
          <w:sz w:val="14"/>
          <w:szCs w:val="14"/>
        </w:rPr>
        <w:t>The</w:t>
      </w:r>
      <w:r>
        <w:rPr>
          <w:rStyle w:val="apple-converted-space"/>
          <w:rFonts w:ascii="Arial" w:hAnsi="Arial" w:cs="Arial"/>
          <w:color w:val="000000"/>
          <w:sz w:val="14"/>
          <w:szCs w:val="14"/>
        </w:rPr>
        <w:t> </w:t>
      </w:r>
      <w:r>
        <w:rPr>
          <w:rStyle w:val="s2"/>
          <w:rFonts w:ascii="Arial" w:hAnsi="Arial" w:cs="Arial"/>
          <w:color w:val="000000"/>
          <w:sz w:val="14"/>
          <w:szCs w:val="14"/>
        </w:rPr>
        <w:t>legacy</w:t>
      </w:r>
      <w:r>
        <w:rPr>
          <w:rStyle w:val="apple-converted-space"/>
          <w:rFonts w:ascii="Arial" w:hAnsi="Arial" w:cs="Arial"/>
          <w:color w:val="000000"/>
          <w:sz w:val="14"/>
          <w:szCs w:val="14"/>
        </w:rPr>
        <w:t> </w:t>
      </w:r>
      <w:r>
        <w:rPr>
          <w:rStyle w:val="s2"/>
          <w:rFonts w:ascii="Arial" w:hAnsi="Arial" w:cs="Arial"/>
          <w:color w:val="000000"/>
          <w:sz w:val="14"/>
          <w:szCs w:val="14"/>
        </w:rPr>
        <w:t>of our current</w:t>
      </w:r>
      <w:r>
        <w:rPr>
          <w:rStyle w:val="apple-converted-space"/>
          <w:rFonts w:ascii="Arial" w:hAnsi="Arial" w:cs="Arial"/>
          <w:color w:val="000000"/>
          <w:sz w:val="14"/>
          <w:szCs w:val="14"/>
        </w:rPr>
        <w:t> </w:t>
      </w:r>
      <w:r>
        <w:rPr>
          <w:rStyle w:val="s2"/>
          <w:rFonts w:ascii="Arial" w:hAnsi="Arial" w:cs="Arial"/>
          <w:color w:val="000000"/>
          <w:sz w:val="14"/>
          <w:szCs w:val="14"/>
        </w:rPr>
        <w:t>school</w:t>
      </w:r>
      <w:r>
        <w:rPr>
          <w:rStyle w:val="apple-converted-space"/>
          <w:rFonts w:ascii="Arial" w:hAnsi="Arial" w:cs="Arial"/>
          <w:color w:val="000000"/>
          <w:sz w:val="14"/>
          <w:szCs w:val="14"/>
        </w:rPr>
        <w:t> </w:t>
      </w:r>
      <w:r>
        <w:rPr>
          <w:rStyle w:val="s2"/>
          <w:rFonts w:ascii="Arial" w:hAnsi="Arial" w:cs="Arial"/>
          <w:color w:val="000000"/>
          <w:sz w:val="14"/>
          <w:szCs w:val="14"/>
        </w:rPr>
        <w:t>board</w:t>
      </w:r>
      <w:r>
        <w:rPr>
          <w:rStyle w:val="apple-converted-space"/>
          <w:rFonts w:ascii="Arial" w:hAnsi="Arial" w:cs="Arial"/>
          <w:color w:val="000000"/>
          <w:sz w:val="14"/>
          <w:szCs w:val="14"/>
        </w:rPr>
        <w:t> </w:t>
      </w:r>
      <w:r>
        <w:rPr>
          <w:rStyle w:val="s2"/>
          <w:rFonts w:ascii="Arial" w:hAnsi="Arial" w:cs="Arial"/>
          <w:color w:val="000000"/>
          <w:sz w:val="14"/>
          <w:szCs w:val="14"/>
        </w:rPr>
        <w:t>will</w:t>
      </w:r>
      <w:r>
        <w:rPr>
          <w:rStyle w:val="apple-converted-space"/>
          <w:rFonts w:ascii="Arial" w:hAnsi="Arial" w:cs="Arial"/>
          <w:color w:val="000000"/>
          <w:sz w:val="14"/>
          <w:szCs w:val="14"/>
        </w:rPr>
        <w:t> </w:t>
      </w:r>
      <w:r>
        <w:rPr>
          <w:rStyle w:val="s2"/>
          <w:rFonts w:ascii="Arial" w:hAnsi="Arial" w:cs="Arial"/>
          <w:color w:val="000000"/>
          <w:sz w:val="14"/>
          <w:szCs w:val="14"/>
        </w:rPr>
        <w:t>be a</w:t>
      </w:r>
      <w:r>
        <w:rPr>
          <w:rStyle w:val="apple-converted-space"/>
          <w:rFonts w:ascii="Arial" w:hAnsi="Arial" w:cs="Arial"/>
          <w:color w:val="000000"/>
          <w:sz w:val="14"/>
          <w:szCs w:val="14"/>
        </w:rPr>
        <w:t> </w:t>
      </w:r>
      <w:r>
        <w:rPr>
          <w:rStyle w:val="s2"/>
          <w:rFonts w:ascii="Arial" w:hAnsi="Arial" w:cs="Arial"/>
          <w:color w:val="000000"/>
          <w:sz w:val="14"/>
          <w:szCs w:val="14"/>
        </w:rPr>
        <w:t>traditional school</w:t>
      </w:r>
      <w:r>
        <w:rPr>
          <w:rStyle w:val="apple-converted-space"/>
          <w:rFonts w:ascii="Arial" w:hAnsi="Arial" w:cs="Arial"/>
          <w:color w:val="000000"/>
          <w:sz w:val="14"/>
          <w:szCs w:val="14"/>
        </w:rPr>
        <w:t> </w:t>
      </w:r>
      <w:r>
        <w:rPr>
          <w:rStyle w:val="s2"/>
          <w:rFonts w:ascii="Arial" w:hAnsi="Arial" w:cs="Arial"/>
          <w:color w:val="000000"/>
          <w:sz w:val="14"/>
          <w:szCs w:val="14"/>
        </w:rPr>
        <w:t>system</w:t>
      </w:r>
      <w:r>
        <w:rPr>
          <w:rStyle w:val="apple-converted-space"/>
          <w:rFonts w:ascii="Arial" w:hAnsi="Arial" w:cs="Arial"/>
          <w:color w:val="000000"/>
          <w:sz w:val="14"/>
          <w:szCs w:val="14"/>
        </w:rPr>
        <w:t> </w:t>
      </w:r>
      <w:r>
        <w:rPr>
          <w:rStyle w:val="s2"/>
          <w:rFonts w:ascii="Arial" w:hAnsi="Arial" w:cs="Arial"/>
          <w:color w:val="000000"/>
          <w:sz w:val="14"/>
          <w:szCs w:val="14"/>
        </w:rPr>
        <w:t>in</w:t>
      </w:r>
      <w:r>
        <w:rPr>
          <w:rStyle w:val="apple-converted-space"/>
          <w:rFonts w:ascii="Arial" w:hAnsi="Arial" w:cs="Arial"/>
          <w:color w:val="000000"/>
          <w:sz w:val="14"/>
          <w:szCs w:val="14"/>
        </w:rPr>
        <w:t> </w:t>
      </w:r>
      <w:r>
        <w:rPr>
          <w:rStyle w:val="s2"/>
          <w:rFonts w:ascii="Arial" w:hAnsi="Arial" w:cs="Arial"/>
          <w:color w:val="000000"/>
          <w:sz w:val="14"/>
          <w:szCs w:val="14"/>
        </w:rPr>
        <w:t>decline and</w:t>
      </w:r>
      <w:r>
        <w:rPr>
          <w:rStyle w:val="apple-converted-space"/>
          <w:rFonts w:ascii="Arial" w:hAnsi="Arial" w:cs="Arial"/>
          <w:color w:val="000000"/>
          <w:sz w:val="14"/>
          <w:szCs w:val="14"/>
        </w:rPr>
        <w:t> </w:t>
      </w:r>
      <w:r>
        <w:rPr>
          <w:rStyle w:val="s2"/>
          <w:rFonts w:ascii="Arial" w:hAnsi="Arial" w:cs="Arial"/>
          <w:color w:val="000000"/>
          <w:sz w:val="14"/>
          <w:szCs w:val="14"/>
        </w:rPr>
        <w:t>increasingly</w:t>
      </w:r>
      <w:r>
        <w:rPr>
          <w:rStyle w:val="apple-converted-space"/>
          <w:rFonts w:ascii="Arial" w:hAnsi="Arial" w:cs="Arial"/>
          <w:color w:val="000000"/>
          <w:sz w:val="14"/>
          <w:szCs w:val="14"/>
        </w:rPr>
        <w:t> </w:t>
      </w:r>
      <w:r>
        <w:rPr>
          <w:rStyle w:val="s2"/>
          <w:rFonts w:ascii="Arial" w:hAnsi="Arial" w:cs="Arial"/>
          <w:color w:val="000000"/>
          <w:sz w:val="14"/>
          <w:szCs w:val="14"/>
        </w:rPr>
        <w:t>less relevant.</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lastRenderedPageBreak/>
        <w:t>We do not want this to happen.  We</w:t>
      </w:r>
      <w:r>
        <w:rPr>
          <w:rStyle w:val="apple-converted-space"/>
          <w:rFonts w:ascii="Arial" w:hAnsi="Arial" w:cs="Arial"/>
          <w:color w:val="000000"/>
          <w:sz w:val="14"/>
          <w:szCs w:val="14"/>
        </w:rPr>
        <w:t> </w:t>
      </w:r>
      <w:r>
        <w:rPr>
          <w:rStyle w:val="s2"/>
          <w:rFonts w:ascii="Arial" w:hAnsi="Arial" w:cs="Arial"/>
          <w:color w:val="000000"/>
          <w:sz w:val="14"/>
          <w:szCs w:val="14"/>
        </w:rPr>
        <w:t>urge the school board</w:t>
      </w:r>
      <w:r>
        <w:rPr>
          <w:rStyle w:val="apple-converted-space"/>
          <w:rFonts w:ascii="Arial" w:hAnsi="Arial" w:cs="Arial"/>
          <w:color w:val="000000"/>
          <w:sz w:val="14"/>
          <w:szCs w:val="14"/>
        </w:rPr>
        <w:t> </w:t>
      </w:r>
      <w:r>
        <w:rPr>
          <w:rStyle w:val="s2"/>
          <w:rFonts w:ascii="Arial" w:hAnsi="Arial" w:cs="Arial"/>
          <w:color w:val="000000"/>
          <w:sz w:val="14"/>
          <w:szCs w:val="14"/>
        </w:rPr>
        <w:t>to hire a bold and</w:t>
      </w:r>
      <w:r>
        <w:rPr>
          <w:rStyle w:val="apple-converted-space"/>
          <w:rFonts w:ascii="Arial" w:hAnsi="Arial" w:cs="Arial"/>
          <w:color w:val="000000"/>
          <w:sz w:val="14"/>
          <w:szCs w:val="14"/>
        </w:rPr>
        <w:t> </w:t>
      </w:r>
      <w:r>
        <w:rPr>
          <w:rStyle w:val="s2"/>
          <w:rFonts w:ascii="Arial" w:hAnsi="Arial" w:cs="Arial"/>
          <w:color w:val="000000"/>
          <w:sz w:val="14"/>
          <w:szCs w:val="14"/>
        </w:rPr>
        <w:t>innovative new leader, one</w:t>
      </w:r>
      <w:r>
        <w:rPr>
          <w:rStyle w:val="apple-converted-space"/>
          <w:rFonts w:ascii="Arial" w:hAnsi="Arial" w:cs="Arial"/>
          <w:color w:val="000000"/>
          <w:sz w:val="14"/>
          <w:szCs w:val="14"/>
        </w:rPr>
        <w:t> </w:t>
      </w:r>
      <w:r>
        <w:rPr>
          <w:rStyle w:val="s2"/>
          <w:rFonts w:ascii="Arial" w:hAnsi="Arial" w:cs="Arial"/>
          <w:color w:val="000000"/>
          <w:sz w:val="14"/>
          <w:szCs w:val="14"/>
        </w:rPr>
        <w:t>that will</w:t>
      </w:r>
      <w:r>
        <w:rPr>
          <w:rStyle w:val="apple-converted-space"/>
          <w:rFonts w:ascii="Arial" w:hAnsi="Arial" w:cs="Arial"/>
          <w:color w:val="000000"/>
          <w:sz w:val="14"/>
          <w:szCs w:val="14"/>
        </w:rPr>
        <w:t> </w:t>
      </w:r>
      <w:r>
        <w:rPr>
          <w:rStyle w:val="s2"/>
          <w:rFonts w:ascii="Arial" w:hAnsi="Arial" w:cs="Arial"/>
          <w:color w:val="000000"/>
          <w:sz w:val="14"/>
          <w:szCs w:val="14"/>
        </w:rPr>
        <w:t>give every child in our community</w:t>
      </w:r>
      <w:r>
        <w:rPr>
          <w:rStyle w:val="apple-converted-space"/>
          <w:rFonts w:ascii="Arial" w:hAnsi="Arial" w:cs="Arial"/>
          <w:color w:val="000000"/>
          <w:sz w:val="14"/>
          <w:szCs w:val="14"/>
        </w:rPr>
        <w:t> </w:t>
      </w:r>
      <w:r>
        <w:rPr>
          <w:rStyle w:val="s2"/>
          <w:rFonts w:ascii="Arial" w:hAnsi="Arial" w:cs="Arial"/>
          <w:color w:val="000000"/>
          <w:sz w:val="14"/>
          <w:szCs w:val="14"/>
        </w:rPr>
        <w:t>an opportunity to receive an excellent education.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652B61">
      <w:pPr>
        <w:pStyle w:val="NormalWeb"/>
        <w:spacing w:before="0" w:beforeAutospacing="0" w:after="0" w:afterAutospacing="0" w:line="324" w:lineRule="atLeast"/>
        <w:rPr>
          <w:rFonts w:ascii="-webkit-standard" w:hAnsi="-webkit-standard"/>
          <w:color w:val="000000"/>
          <w:sz w:val="27"/>
          <w:szCs w:val="27"/>
        </w:rPr>
      </w:pPr>
      <w:r>
        <w:rPr>
          <w:rFonts w:ascii="-webkit-standard" w:hAnsi="-webkit-standard"/>
          <w:color w:val="000000"/>
          <w:sz w:val="27"/>
          <w:szCs w:val="27"/>
        </w:rPr>
        <w:t> </w:t>
      </w:r>
    </w:p>
    <w:p w:rsidR="00652B61" w:rsidRDefault="00BA47A9">
      <w:pPr>
        <w:pStyle w:val="NormalWeb"/>
        <w:spacing w:before="0" w:beforeAutospacing="0" w:after="0" w:afterAutospacing="0" w:line="324" w:lineRule="atLeast"/>
        <w:rPr>
          <w:rStyle w:val="s2"/>
          <w:rFonts w:ascii="Arial" w:hAnsi="Arial" w:cs="Arial"/>
          <w:color w:val="000000"/>
          <w:sz w:val="14"/>
          <w:szCs w:val="14"/>
        </w:rPr>
      </w:pPr>
      <w:r>
        <w:rPr>
          <w:rStyle w:val="s2"/>
          <w:rFonts w:ascii="Arial" w:hAnsi="Arial" w:cs="Arial"/>
          <w:color w:val="000000"/>
          <w:sz w:val="14"/>
          <w:szCs w:val="14"/>
        </w:rPr>
        <w:t xml:space="preserve">R.Brian </w:t>
      </w:r>
      <w:proofErr w:type="spellStart"/>
      <w:r>
        <w:rPr>
          <w:rStyle w:val="s2"/>
          <w:rFonts w:ascii="Arial" w:hAnsi="Arial" w:cs="Arial"/>
          <w:color w:val="000000"/>
          <w:sz w:val="14"/>
          <w:szCs w:val="14"/>
        </w:rPr>
        <w:t>Haymon</w:t>
      </w:r>
      <w:proofErr w:type="spellEnd"/>
      <w:r>
        <w:rPr>
          <w:rStyle w:val="s2"/>
          <w:rFonts w:ascii="Arial" w:hAnsi="Arial" w:cs="Arial"/>
          <w:color w:val="000000"/>
          <w:sz w:val="14"/>
          <w:szCs w:val="14"/>
        </w:rPr>
        <w:t xml:space="preserve"> CEO ,Loadstar </w:t>
      </w:r>
      <w:r w:rsidR="000062B7">
        <w:rPr>
          <w:rStyle w:val="s2"/>
          <w:rFonts w:ascii="Arial" w:hAnsi="Arial" w:cs="Arial"/>
          <w:color w:val="000000"/>
          <w:sz w:val="14"/>
          <w:szCs w:val="14"/>
        </w:rPr>
        <w:t xml:space="preserve">Product Handling </w:t>
      </w:r>
    </w:p>
    <w:p w:rsidR="000062B7" w:rsidRDefault="000062B7">
      <w:pPr>
        <w:pStyle w:val="NormalWeb"/>
        <w:spacing w:before="0" w:beforeAutospacing="0" w:after="0" w:afterAutospacing="0" w:line="324" w:lineRule="atLeast"/>
        <w:rPr>
          <w:rStyle w:val="s2"/>
          <w:rFonts w:ascii="Arial" w:hAnsi="Arial" w:cs="Arial"/>
          <w:color w:val="000000"/>
          <w:sz w:val="14"/>
          <w:szCs w:val="14"/>
        </w:rPr>
      </w:pPr>
      <w:r>
        <w:rPr>
          <w:rStyle w:val="s2"/>
          <w:rFonts w:ascii="Arial" w:hAnsi="Arial" w:cs="Arial"/>
          <w:color w:val="000000"/>
          <w:sz w:val="14"/>
          <w:szCs w:val="14"/>
        </w:rPr>
        <w:t>Richard</w:t>
      </w:r>
      <w:r w:rsidR="0077068D">
        <w:rPr>
          <w:rStyle w:val="s2"/>
          <w:rFonts w:ascii="Arial" w:hAnsi="Arial" w:cs="Arial"/>
          <w:color w:val="000000"/>
          <w:sz w:val="14"/>
          <w:szCs w:val="14"/>
        </w:rPr>
        <w:t xml:space="preserve"> A </w:t>
      </w:r>
      <w:r>
        <w:rPr>
          <w:rStyle w:val="s2"/>
          <w:rFonts w:ascii="Arial" w:hAnsi="Arial" w:cs="Arial"/>
          <w:color w:val="000000"/>
          <w:sz w:val="14"/>
          <w:szCs w:val="14"/>
        </w:rPr>
        <w:t xml:space="preserve"> </w:t>
      </w:r>
      <w:proofErr w:type="spellStart"/>
      <w:r w:rsidR="0077068D">
        <w:rPr>
          <w:rStyle w:val="s2"/>
          <w:rFonts w:ascii="Arial" w:hAnsi="Arial" w:cs="Arial"/>
          <w:color w:val="000000"/>
          <w:sz w:val="14"/>
          <w:szCs w:val="14"/>
        </w:rPr>
        <w:t>Lipsey</w:t>
      </w:r>
      <w:proofErr w:type="spellEnd"/>
      <w:r w:rsidR="00577FE8">
        <w:rPr>
          <w:rStyle w:val="s2"/>
          <w:rFonts w:ascii="Arial" w:hAnsi="Arial" w:cs="Arial"/>
          <w:color w:val="000000"/>
          <w:sz w:val="14"/>
          <w:szCs w:val="14"/>
        </w:rPr>
        <w:t xml:space="preserve"> , </w:t>
      </w:r>
      <w:r>
        <w:rPr>
          <w:rStyle w:val="s2"/>
          <w:rFonts w:ascii="Arial" w:hAnsi="Arial" w:cs="Arial"/>
          <w:color w:val="000000"/>
          <w:sz w:val="14"/>
          <w:szCs w:val="14"/>
        </w:rPr>
        <w:t xml:space="preserve"> </w:t>
      </w:r>
      <w:proofErr w:type="spellStart"/>
      <w:r w:rsidR="0063335E">
        <w:rPr>
          <w:rStyle w:val="s2"/>
          <w:rFonts w:ascii="Arial" w:hAnsi="Arial" w:cs="Arial"/>
          <w:color w:val="000000"/>
          <w:sz w:val="14"/>
          <w:szCs w:val="14"/>
        </w:rPr>
        <w:t>Lipsey’s,Inc</w:t>
      </w:r>
      <w:proofErr w:type="spellEnd"/>
    </w:p>
    <w:p w:rsidR="0063335E" w:rsidRDefault="0063335E">
      <w:pPr>
        <w:pStyle w:val="NormalWeb"/>
        <w:spacing w:before="0" w:beforeAutospacing="0" w:after="0" w:afterAutospacing="0" w:line="324" w:lineRule="atLeast"/>
        <w:rPr>
          <w:rFonts w:ascii="-webkit-standard" w:hAnsi="-webkit-standard"/>
          <w:color w:val="000000"/>
          <w:sz w:val="27"/>
          <w:szCs w:val="27"/>
        </w:rPr>
      </w:pPr>
      <w:r>
        <w:rPr>
          <w:rStyle w:val="s2"/>
          <w:rFonts w:ascii="Arial" w:hAnsi="Arial" w:cs="Arial"/>
          <w:color w:val="000000"/>
          <w:sz w:val="14"/>
          <w:szCs w:val="14"/>
        </w:rPr>
        <w:t xml:space="preserve">Michael A </w:t>
      </w:r>
      <w:proofErr w:type="spellStart"/>
      <w:r w:rsidR="00130DD6">
        <w:rPr>
          <w:rStyle w:val="s2"/>
          <w:rFonts w:ascii="Arial" w:hAnsi="Arial" w:cs="Arial"/>
          <w:color w:val="000000"/>
          <w:sz w:val="14"/>
          <w:szCs w:val="14"/>
        </w:rPr>
        <w:t>Polito</w:t>
      </w:r>
      <w:proofErr w:type="spellEnd"/>
      <w:r w:rsidR="00130DD6">
        <w:rPr>
          <w:rStyle w:val="s2"/>
          <w:rFonts w:ascii="Arial" w:hAnsi="Arial" w:cs="Arial"/>
          <w:color w:val="000000"/>
          <w:sz w:val="14"/>
          <w:szCs w:val="14"/>
        </w:rPr>
        <w:t xml:space="preserve"> ,</w:t>
      </w:r>
      <w:r w:rsidR="00577FE8">
        <w:rPr>
          <w:rStyle w:val="s2"/>
          <w:rFonts w:ascii="Arial" w:hAnsi="Arial" w:cs="Arial"/>
          <w:color w:val="000000"/>
          <w:sz w:val="14"/>
          <w:szCs w:val="14"/>
        </w:rPr>
        <w:t xml:space="preserve"> MAPP </w:t>
      </w:r>
    </w:p>
    <w:p w:rsidR="00652B61" w:rsidRPr="00652B61" w:rsidRDefault="00652B61" w:rsidP="00652B61">
      <w:pPr>
        <w:pStyle w:val="NormalWeb"/>
        <w:spacing w:before="0" w:beforeAutospacing="0" w:after="0" w:afterAutospacing="0" w:line="324" w:lineRule="atLeast"/>
        <w:rPr>
          <w:rFonts w:ascii="-webkit-standard" w:hAnsi="-webkit-standard"/>
          <w:color w:val="000000"/>
          <w:sz w:val="27"/>
          <w:szCs w:val="27"/>
        </w:rPr>
      </w:pPr>
    </w:p>
    <w:sectPr w:rsidR="00652B61" w:rsidRPr="00652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B61"/>
    <w:rsid w:val="000062B7"/>
    <w:rsid w:val="00130DD6"/>
    <w:rsid w:val="00577FE8"/>
    <w:rsid w:val="0063335E"/>
    <w:rsid w:val="00652B61"/>
    <w:rsid w:val="0077068D"/>
    <w:rsid w:val="00BA4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983879"/>
  <w15:chartTrackingRefBased/>
  <w15:docId w15:val="{B22AFAA4-48CD-DF4C-A9B7-0A6BB6E3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2B61"/>
    <w:pPr>
      <w:spacing w:before="100" w:beforeAutospacing="1" w:after="100" w:afterAutospacing="1"/>
    </w:pPr>
    <w:rPr>
      <w:rFonts w:ascii="Times New Roman" w:hAnsi="Times New Roman" w:cs="Times New Roman"/>
      <w:sz w:val="24"/>
      <w:szCs w:val="24"/>
    </w:rPr>
  </w:style>
  <w:style w:type="character" w:customStyle="1" w:styleId="s2">
    <w:name w:val="s2"/>
    <w:basedOn w:val="DefaultParagraphFont"/>
    <w:rsid w:val="00652B61"/>
  </w:style>
  <w:style w:type="character" w:customStyle="1" w:styleId="apple-converted-space">
    <w:name w:val="apple-converted-space"/>
    <w:basedOn w:val="DefaultParagraphFont"/>
    <w:rsid w:val="00652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Polito</dc:creator>
  <cp:keywords/>
  <dc:description/>
  <cp:lastModifiedBy>Mike Polito</cp:lastModifiedBy>
  <cp:revision>2</cp:revision>
  <dcterms:created xsi:type="dcterms:W3CDTF">2020-10-27T20:31:00Z</dcterms:created>
  <dcterms:modified xsi:type="dcterms:W3CDTF">2020-10-27T20:31:00Z</dcterms:modified>
</cp:coreProperties>
</file>